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79E30F86"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0E46A3">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BC59AB">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 xml:space="preserve">EN </w:t>
      </w:r>
      <w:r w:rsidR="000E46A3">
        <w:rPr>
          <w:rFonts w:asciiTheme="minorHAnsi" w:hAnsiTheme="minorHAnsi" w:cstheme="minorHAnsi"/>
          <w:b/>
          <w:bCs/>
          <w:sz w:val="22"/>
          <w:szCs w:val="22"/>
          <w:u w:val="single"/>
          <w:lang w:val="es-ES"/>
        </w:rPr>
        <w:t>BIOLOGÍA PESQUERA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B3AE7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 xml:space="preserve">EN </w:t>
      </w:r>
      <w:r w:rsidR="000E46A3">
        <w:rPr>
          <w:rFonts w:asciiTheme="minorHAnsi" w:hAnsiTheme="minorHAnsi" w:cstheme="minorHAnsi"/>
          <w:bCs/>
          <w:lang w:val="es-ES"/>
        </w:rPr>
        <w:t>BIOLOGÍA PESQUERA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58DD073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17DF0">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98477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55173B7A"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17DF0">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E450A">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71B43B0C"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17DF0">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3171B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7896EF2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37FD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6B5FD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26472E41"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37FD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78CEE1C5"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37FD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15E3434B"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E42F86">
        <w:rPr>
          <w:rFonts w:asciiTheme="minorHAnsi" w:hAnsiTheme="minorHAnsi" w:cstheme="minorHAnsi"/>
          <w:b/>
          <w:bCs/>
          <w:u w:val="single"/>
          <w:lang w:val="es-ES"/>
        </w:rPr>
        <w:t>7</w:t>
      </w:r>
      <w:r>
        <w:rPr>
          <w:rFonts w:asciiTheme="minorHAnsi" w:hAnsiTheme="minorHAnsi" w:cstheme="minorHAnsi"/>
          <w:b/>
          <w:bCs/>
          <w:u w:val="single"/>
          <w:lang w:val="es-ES"/>
        </w:rPr>
        <w:t xml:space="preserve">-2022-IIAP – </w:t>
      </w:r>
      <w:r w:rsidR="00337FDA">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INVESTIGADOR </w:t>
      </w:r>
      <w:r w:rsidR="003C035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F90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86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199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40B5F00" w:rsidR="00615474" w:rsidRDefault="00615474" w:rsidP="00615474">
      <w:pPr>
        <w:spacing w:after="0" w:line="240" w:lineRule="auto"/>
        <w:jc w:val="both"/>
        <w:rPr>
          <w:rFonts w:asciiTheme="minorHAnsi" w:hAnsiTheme="minorHAnsi" w:cstheme="minorHAnsi"/>
          <w:b/>
          <w:bCs/>
          <w:lang w:val="es-ES"/>
        </w:rPr>
      </w:pPr>
    </w:p>
    <w:p w14:paraId="357816CA" w14:textId="03486ED3" w:rsidR="00615474" w:rsidRDefault="00E42F86"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73090937">
            <wp:simplePos x="0" y="0"/>
            <wp:positionH relativeFrom="column">
              <wp:posOffset>2523490</wp:posOffset>
            </wp:positionH>
            <wp:positionV relativeFrom="paragraph">
              <wp:posOffset>38100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7CDEC93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37FDA">
        <w:rPr>
          <w:rFonts w:asciiTheme="minorHAnsi" w:hAnsiTheme="minorHAnsi" w:cstheme="minorHAnsi"/>
          <w:b/>
          <w:bCs/>
          <w:u w:val="single"/>
          <w:lang w:val="es-ES"/>
        </w:rPr>
        <w:t>TERCER</w:t>
      </w:r>
      <w:bookmarkStart w:id="0" w:name="_GoBack"/>
      <w:bookmarkEnd w:id="0"/>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53F7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w:t>
      </w:r>
      <w:r w:rsidR="00253F71">
        <w:rPr>
          <w:rFonts w:asciiTheme="minorHAnsi" w:hAnsiTheme="minorHAnsi" w:cstheme="minorHAnsi"/>
          <w:b/>
          <w:bCs/>
          <w:u w:val="single"/>
          <w:lang w:val="es-ES"/>
        </w:rPr>
        <w:t>A</w:t>
      </w:r>
      <w:r w:rsidR="00E42F86">
        <w:rPr>
          <w:rFonts w:asciiTheme="minorHAnsi" w:hAnsiTheme="minorHAnsi" w:cstheme="minorHAnsi"/>
          <w:b/>
          <w:bCs/>
          <w:u w:val="single"/>
          <w:lang w:val="es-ES"/>
        </w:rPr>
        <w:t xml:space="preserve"> PESQUERA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198F9" w14:textId="77777777" w:rsidR="00CD5F4F" w:rsidRDefault="00CD5F4F" w:rsidP="009746E5">
      <w:pPr>
        <w:spacing w:after="0" w:line="240" w:lineRule="auto"/>
      </w:pPr>
      <w:r>
        <w:separator/>
      </w:r>
    </w:p>
  </w:endnote>
  <w:endnote w:type="continuationSeparator" w:id="0">
    <w:p w14:paraId="4AAFC913" w14:textId="77777777" w:rsidR="00CD5F4F" w:rsidRDefault="00CD5F4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33689CEA"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F734B4"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058B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337FDA">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337FDA">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D2C62"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3537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5FD9" w14:textId="77777777" w:rsidR="00CD5F4F" w:rsidRDefault="00CD5F4F" w:rsidP="009746E5">
      <w:pPr>
        <w:spacing w:after="0" w:line="240" w:lineRule="auto"/>
      </w:pPr>
      <w:r>
        <w:separator/>
      </w:r>
    </w:p>
  </w:footnote>
  <w:footnote w:type="continuationSeparator" w:id="0">
    <w:p w14:paraId="520CF093" w14:textId="77777777" w:rsidR="00CD5F4F" w:rsidRDefault="00CD5F4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265"/>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6A3"/>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A1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37FDA"/>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5F36"/>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9AB"/>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17DF0"/>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DA7"/>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3B"/>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D5F4F"/>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2F86"/>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D6A7D"/>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0CE6-E19E-430A-A4D4-13E9F657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2308</Words>
  <Characters>12700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14979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2022-03-29T16:23:00Z</cp:lastPrinted>
  <dcterms:created xsi:type="dcterms:W3CDTF">2022-11-02T17:07:00Z</dcterms:created>
  <dcterms:modified xsi:type="dcterms:W3CDTF">2022-11-02T17:09:00Z</dcterms:modified>
</cp:coreProperties>
</file>