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278532FD"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CE0B4A">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CA3EA7">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CE0B4A">
        <w:rPr>
          <w:rFonts w:asciiTheme="minorHAnsi" w:hAnsiTheme="minorHAnsi" w:cstheme="minorHAnsi"/>
          <w:b/>
          <w:bCs/>
          <w:sz w:val="22"/>
          <w:szCs w:val="22"/>
          <w:u w:val="single"/>
          <w:lang w:val="es-ES"/>
        </w:rPr>
        <w:t>INVESTIGADOR EN SISTEMAS DE PRODUCCIÓN AGRONÓMICA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xml:space="preserve">, así como los anexos…..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CAB8835"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163B1">
        <w:rPr>
          <w:rFonts w:asciiTheme="minorHAnsi" w:hAnsiTheme="minorHAnsi" w:cstheme="minorHAnsi"/>
          <w:bCs/>
          <w:lang w:val="es-ES"/>
        </w:rPr>
        <w:t>INVESTIGADOR EN SISTEMAS DE PRODUCCIÓN AGRONÓMICA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6509D8">
        <w:rPr>
          <w:rFonts w:asciiTheme="minorHAnsi" w:hAnsiTheme="minorHAnsi" w:cstheme="minorHAnsi"/>
          <w:b/>
          <w:u w:val="single"/>
        </w:rPr>
        <w:t>3</w:t>
      </w:r>
    </w:p>
    <w:p w14:paraId="5EBB530E" w14:textId="01122F7B"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C01754">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INVESTIGADOR EN SISTEMAS DE PRODUCCIÓN AGRONÓMICA</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9126AF5"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4</w:t>
      </w:r>
    </w:p>
    <w:p w14:paraId="363E7684" w14:textId="6709B2DA"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FA605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204F334E"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1ED86EBB"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B5691">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INVESTIGADOR EN SISTEMAS DE PRODUCCIÓN AGRONÓMICA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6</w:t>
      </w:r>
    </w:p>
    <w:p w14:paraId="0B921D21" w14:textId="19EF04E2"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C3D9E">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7</w:t>
      </w:r>
    </w:p>
    <w:p w14:paraId="1E82E251" w14:textId="37BB1C31"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FE746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77777777" w:rsidR="00615474" w:rsidRDefault="00615474" w:rsidP="00756227">
      <w:pPr>
        <w:spacing w:after="0" w:line="240" w:lineRule="auto"/>
        <w:jc w:val="center"/>
        <w:rPr>
          <w:rFonts w:asciiTheme="minorHAnsi" w:hAnsiTheme="minorHAnsi" w:cstheme="minorHAnsi"/>
          <w:b/>
          <w:bCs/>
          <w:u w:val="single"/>
          <w:lang w:val="es-ES"/>
        </w:rPr>
      </w:pPr>
    </w:p>
    <w:p w14:paraId="18C7B3B8" w14:textId="592B57E8"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8</w:t>
      </w:r>
    </w:p>
    <w:p w14:paraId="404654BD" w14:textId="37FA94E0"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7F5F7CA" w14:textId="3FE6BF7B"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22FE550" w14:textId="77777777" w:rsidR="00615474" w:rsidRDefault="00615474" w:rsidP="00615474">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727CFB50" w14:textId="77777777" w:rsidR="00615474" w:rsidRPr="00823FF4" w:rsidRDefault="00615474" w:rsidP="00615474">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FC21051" w14:textId="77777777" w:rsidR="00615474" w:rsidRDefault="00615474"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668A20F" w14:textId="77777777" w:rsidR="00615474" w:rsidRDefault="00615474" w:rsidP="00615474">
      <w:pPr>
        <w:spacing w:after="0" w:line="240" w:lineRule="auto"/>
        <w:jc w:val="both"/>
        <w:rPr>
          <w:rFonts w:asciiTheme="minorHAnsi" w:hAnsiTheme="minorHAnsi" w:cstheme="minorHAnsi"/>
          <w:b/>
          <w:bCs/>
          <w:lang w:val="es-ES"/>
        </w:rPr>
      </w:pP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DB4334"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qhcQIAACsFAAAOAAAAZHJzL2Uyb0RvYy54bWysVEtu2zAQ3RfoHQjuG1mG86kROTASpCgQ&#10;JEGcImuGIm2hJIcd0pbd2/QsvViGlKykqVdFN9QM5//0hucXW2vYRmFowFW8PBpxppyEunHLin97&#10;vP50xlmIwtXCgFMV36nAL2YfP5y3fqrGsAJTK2SUxIVp6yu+itFPiyLIlbIiHIFXjowa0IpIKi6L&#10;GkVL2a0pxqPRSdEC1h5BqhDo9qoz8lnOr7WS8U7roCIzFafeYj4xn8/pLGbnYrpE4VeN7NsQ/9CF&#10;FY2jokOqKxEFW2PzVyrbSIQAOh5JsAVo3UiVZ6BpytG7aRYr4VWehcAJfoAp/L+08nZzj6ypKz7h&#10;zAlLv2jCHgi237/ccm0gAdT6MCW/hb/HXgskpmm3Gm360hxsm0HdDaCqbWSSLsfjs5MRQS/JND4+&#10;LU+PU87iNdhjiF8UWJaEiiMVz1CKzU2IneveJdUyLp0OrhtjOmu6KVKTXVtZijujOu8HpWm+1EjO&#10;mpmlLg2yjSBOCCmVi/uWjCPvFKYp+RBYHgo0sezn6H1TmMqMGwJHhwL/rDhE5Krg4hBsGwd4KEH9&#10;fajc+e+n72ZO4z9DvaPfitDxPXh53RC4NyLEe4FEcPoftLTxjg5toK049BJnK8Cfh+6TP/GOrJy1&#10;tDAVDz/WAhVn5qsjRn4uJ5O0YVmZHJ+OScG3lue3Fre2l0D4l/Q8eJnF5B/NXtQI9ol2e56qkkk4&#10;SbUrLiPulcvYLTK9DlLN59mNtsqLeOMWXqbkCdVEnsftk0DfMywSNW9hv1xi+o5onW+KdDBfR9BN&#10;ZuErrj3etJGZx/3rkVb+rZ69Xt+42QsAAAD//wMAUEsDBBQABgAIAAAAIQDmkwjF3gAAAAgBAAAP&#10;AAAAZHJzL2Rvd25yZXYueG1sTI/BTsMwEETvSP0Haytxo05blLQhmwqBekCqVFH4ACdekqjxOrXd&#10;NPw95gTH0Yxm3hS7yfRiJOc7ywjLRQKCuLa64wbh82P/sAHhg2KtesuE8E0eduXsrlC5tjd+p/EU&#10;GhFL2OcKoQ1hyKX0dUtG+YUdiKP3ZZ1RIUrXSO3ULZabXq6SJJVGdRwXWjXQS0v1+XQ1CEd9WWav&#10;w96NpnobDwdTH53xiPfz6fkJRKAp/IXhFz+iQxmZKntl7UWPsE6TbYwiZBmI6K+3adQVwuNmBbIs&#10;5P8D5Q8AAAD//wMAUEsBAi0AFAAGAAgAAAAhALaDOJL+AAAA4QEAABMAAAAAAAAAAAAAAAAAAAAA&#10;AFtDb250ZW50X1R5cGVzXS54bWxQSwECLQAUAAYACAAAACEAOP0h/9YAAACUAQAACwAAAAAAAAAA&#10;AAAAAAAvAQAAX3JlbHMvLnJlbHNQSwECLQAUAAYACAAAACEARDpaoXECAAArBQAADgAAAAAAAAAA&#10;AAAAAAAuAgAAZHJzL2Uyb0RvYy54bWxQSwECLQAUAAYACAAAACEA5pMIxd4AAAAIAQAADwAAAAAA&#10;AAAAAAAAAADLBAAAZHJzL2Rvd25yZXYueG1sUEsFBgAAAAAEAAQA8wAAANY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6AF46A4"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B6C9BD8"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rwYwIAABIFAAAOAAAAZHJzL2Uyb0RvYy54bWysVM1OGzEQvlfqO1i+l01SAjRigyIQVaUI&#10;IqDibLx2sqrtccdONunb9Fn6Yh17N5uIoh6qXrwznv9vv/Hl1dYatlEYanAlH54MOFNOQlW7Zcm/&#10;Pt1+uOAsROEqYcCpku9U4FfT9+8uGz9RI1iBqRQySuLCpPElX8XoJ0UR5EpZEU7AK0dGDWhFJBWX&#10;RYWioezWFKPB4KxoACuPIFUIdHvTGvk059dayXivdVCRmZJTbzGfmM+XdBbTSzFZovCrWnZtiH/o&#10;woraUdE+1Y2Igq2x/iOVrSVCAB1PJNgCtK6lyjPQNMPBq2keV8KrPAuBE3wPU/h/aeXdZoGsrujf&#10;ceaEpV/0kT0QbL9+uuXaQAKo8WFCfo9+gZ0WSEzTbjXa9KU52DaDuutBVdvIJF2ORhdnA4Jekmk0&#10;Ph+ej1PO4hDsMcTPCixLQsmRimcoxWYeYuu6d0m1jEt3qae2iyzFnVGt8UFpGifVzUkykdS1QbYR&#10;RIHq27Crbhx5phBdG9MHDd8KMnEf1PmmMJXJ1QcO3go8VOu9c0VwsQ+0tQP8e7Bu/fdTt7OmsV+g&#10;2tHfQ2hpHby8rQnDuQhxIZB4TLDTbsZ7OrSBpuTQSZytAH+8dZ/8iV5k5ayhvSh5+L4WqDgzXxwR&#10;79Pw9DQtUlZOx+cjUvDY8nJscWt7DYQ7kYu6y2Lyj2YvagT7TCs8S1XJJJyk2iWXEffKdWz3lR4B&#10;qWaz7EbL40Wcu0cvU/KEauLI0/ZZoO+IFImBd7DfITF5xafWN0U6mK0j6DqT7YBrhzctXqZr90ik&#10;zT7Ws9fhKZv+BgAA//8DAFBLAwQUAAYACAAAACEAWDSMHN8AAAAJAQAADwAAAGRycy9kb3ducmV2&#10;LnhtbEyPQU+DQBCF7yb9D5sx6c0uCjYtsjQNiWmiJ7EevG3ZEYjsLGG3FPz1jid7nPe+vHkv2022&#10;EyMOvnWk4H4VgUCqnGmpVnB8f77bgPBBk9GdI1Qwo4ddvrjJdGrchd5wLEMtOIR8qhU0IfSplL5q&#10;0Gq/cj0Se19usDrwOdTSDPrC4baTD1G0lla3xB8a3WPRYPVdnq2C11mG8fix3v6MRTub8rM4vGCh&#10;1PJ22j+BCDiFfxj+6nN1yLnTyZ3JeNEpiLebhFE2Yp7AQBInLJwUPCYxyDyT1wvyXwAAAP//AwBQ&#10;SwECLQAUAAYACAAAACEAtoM4kv4AAADhAQAAEwAAAAAAAAAAAAAAAAAAAAAAW0NvbnRlbnRfVHlw&#10;ZXNdLnhtbFBLAQItABQABgAIAAAAIQA4/SH/1gAAAJQBAAALAAAAAAAAAAAAAAAAAC8BAABfcmVs&#10;cy8ucmVsc1BLAQItABQABgAIAAAAIQA1acrwYwIAABIFAAAOAAAAAAAAAAAAAAAAAC4CAABkcnMv&#10;ZTJvRG9jLnhtbFBLAQItABQABgAIAAAAIQBYNIwc3wAAAAkBAAAPAAAAAAAAAAAAAAAAAL0EAABk&#10;cnMvZG93bnJldi54bWxQSwUGAAAAAAQABADzAAAAyQU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3A5C92F0">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57816CA"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738906E1" w14:textId="124CB784"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3A07AE7F"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bookmarkStart w:id="0" w:name="_GoBack"/>
      <w:bookmarkEnd w:id="0"/>
    </w:p>
    <w:sectPr w:rsidR="008F3B00" w:rsidRPr="00AA7A6A" w:rsidSect="003B2097">
      <w:headerReference w:type="even" r:id="rId10"/>
      <w:headerReference w:type="default" r:id="rId11"/>
      <w:footerReference w:type="even" r:id="rId12"/>
      <w:footerReference w:type="default" r:id="rId13"/>
      <w:headerReference w:type="first" r:id="rId14"/>
      <w:footerReference w:type="first" r:id="rId15"/>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F2C08" w14:textId="77777777" w:rsidR="00307851" w:rsidRDefault="00307851" w:rsidP="009746E5">
      <w:pPr>
        <w:spacing w:after="0" w:line="240" w:lineRule="auto"/>
      </w:pPr>
      <w:r>
        <w:separator/>
      </w:r>
    </w:p>
  </w:endnote>
  <w:endnote w:type="continuationSeparator" w:id="0">
    <w:p w14:paraId="1A2AE707" w14:textId="77777777" w:rsidR="00307851" w:rsidRDefault="00307851"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F183" w14:textId="77777777" w:rsidR="00855F19" w:rsidRDefault="00855F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0B3A876"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60FBBD0"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8602D1">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8602D1">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3C5BF5F"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10B407"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8514A" w14:textId="77777777" w:rsidR="00855F19" w:rsidRDefault="00855F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4C395" w14:textId="77777777" w:rsidR="00307851" w:rsidRDefault="00307851" w:rsidP="009746E5">
      <w:pPr>
        <w:spacing w:after="0" w:line="240" w:lineRule="auto"/>
      </w:pPr>
      <w:r>
        <w:separator/>
      </w:r>
    </w:p>
  </w:footnote>
  <w:footnote w:type="continuationSeparator" w:id="0">
    <w:p w14:paraId="3CB5129D" w14:textId="77777777" w:rsidR="00307851" w:rsidRDefault="00307851"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571A4" w14:textId="77777777" w:rsidR="00855F19" w:rsidRDefault="00855F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A4E9D" w14:textId="50E267DB" w:rsidR="00FA02EB" w:rsidRDefault="00FA02EB" w:rsidP="00FA02EB">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VZW2TBAAAEwwAAA4AAABkcnMvZTJvRG9jLnhtbMxW227jNhB9L9B/&#10;EAT0UdYlsm6Is3B8CQIk26DbfgAt0RK7EsmSVOxs0X/vkJRsJ97NprtFURtxeNNw5pyZM7p8t+9a&#10;5xELSRidueEkcB1MS1YRWs/c335de5nrSIVohVpG8cx9wtJ9d/XjD5c7XuCINaytsHDACJXFjs/c&#10;Rile+L4sG9whOWEcU9jcMtEhBVNR+5VAO7DetX4UBIm/Y6LigpVYSlhd2k33ytjfbnGpft5uJVZO&#10;O3PBN2V+hfnd6F//6hIVtUC8IeXgBvoGLzpEKFx6MLVECjm9IGemOlIKJtlWTUrW+Wy7JSU2MUA0&#10;YfAimhvBem5iqYtdzQ8wAbQvcPpms+X7xwfhkAq4i1yHog44uhE9Zw7MAZwdrws4cyP4B/4gbIQw&#10;vGPlRwnb/st9Pa/tYWezu2cV2EO9Ygac/VZ02gSE7ewNB08HDvBeOSUsxhfwDYCqEvamyTScDiSV&#10;DTB59ljZrL7wYBRNdQA+Kuy1xtXBNR0X5Js8Qiq/D9IPDeLYMCU1XCOkFyOkqbPoUSWYU2FHQajM&#10;YmsOa2Adtb9mEH1ocJIWX4eyRYNojedCsF2DUQVehiYo7T7cYznRE6mNfA3waBrGicYWoM3yxOCD&#10;ihH5MIuy7ID8NIkSg/wBQFRwIdUNZp2jBzNXQHUZf9HjnVQW6/GIplmyllRr0rZmIurNohXOI4JK&#10;TNf6O9Dz7FhL9WHK9GPWol0BJ+EOvafdNZX1Zx5GcXAd5d46yVIvXsdTL0+DzAvC/DpPgjiPl+u/&#10;tINhXDSkqjC9IxSPVR7Gb6N80Btbn6bOnd3MTS4gL01cXwwyMJ/PBdkRBaLXkg5oOBxChWZ4RSsI&#10;GxUKkdaO/efum4wGDMb/BhXIbZsCNrHVfrMHK3pxw6onyAzBgC8gHpQaBg0Tn1xnB6o3c+UfPRLY&#10;ddpbCtmVh3GsZdJM4mkawUSc7mxOdxAtwdTMVa5jhwtlpbXngtQN3GTzmbI5SMCWmBw5emXkw5Th&#10;1SUnZQF/AzkwOiPn660AnlK9jsW2k+5NNjokPvbcAzXmSJENaYl6Mp0F2NVO0ccHUmrl05OT0o7H&#10;0r7tUI2plksoblkCAIM2lxXqJh0BTZ3UbDPh2O/6VpEOVwT5dU+QpIQHkX97f+PfsZr9FAX3t+/n&#10;9+Hkd17rtBlvtPdD+ZHS6O5RFySHEtQoH5fOpOK5FV9Pn8W0aQkfi1SPB/SOcbzSi23/WrKy7zBV&#10;tiEL3AKQjMqGcAnZU+BugytQi9vKZsPnSjnK5kGQR9feYhosvDhIV948j1MvDVZpHMRZuAgXYyn3&#10;EgMMqF1y8i/UstGjUejO6goVGhJT56L8BcA2xSmVwKps9PIWdGpYB6E8bBiYj8hq0N+k0Fabh46n&#10;lU63xCjOLqIIeoltiXGaJoOqjA11VN03CvNBXlHxj/Q2yFfZKou9OEpWQNJy6c3Xi9hL1mE6XV4s&#10;F4tlOJJk9Vbn1fdz9LrMrs3nXGZPdNOmN/Bj+P2/tJB8Cm8or8f2X7aQMUdBlfUQ/ow+mzdP02yG&#10;t2T9ans6N6eO7/JXfw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p0wJX4AAAAAkB&#10;AAAPAAAAZHJzL2Rvd25yZXYueG1sTI/NTsMwEITvSLyDtUjcWsf0D0KcqqqAU4VEi4S4beNtEjW2&#10;o9hN0rdnOcFxNKOZb7L1aBvRUxdq7zSoaQKCXOFN7UoNn4fXySOIENEZbLwjDVcKsM5vbzJMjR/c&#10;B/X7WAoucSFFDVWMbSplKCqyGKa+JcfeyXcWI8uulKbDgcttIx+SZCkt1o4XKmxpW1Fx3l+shrcB&#10;h81MvfS782l7/T4s3r92irS+vxs3zyAijfEvDL/4jA45Mx39xZkgGg0TpWZ8JmpYzUFwYLFSrI8a&#10;npZzkHkm/z/IfwA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BAi0AFAAGAAgAAAAhAIoVP5gMAQAAFQIAABMAAAAAAAAAAAAAAAAAAAAAAFtDb250&#10;ZW50X1R5cGVzXS54bWxQSwECLQAUAAYACAAAACEAOP0h/9YAAACUAQAACwAAAAAAAAAAAAAAAAA9&#10;AQAAX3JlbHMvLnJlbHNQSwECLQAUAAYACAAAACEAsFVlbZMEAAATDAAADgAAAAAAAAAAAAAAAAA8&#10;AgAAZHJzL2Uyb0RvYy54bWxQSwECLQAUAAYACAAAACEAWGCzG7oAAAAiAQAAGQAAAAAAAAAAAAAA&#10;AAD7BgAAZHJzL19yZWxzL2Uyb0RvYy54bWwucmVsc1BLAQItABQABgAIAAAAIQAp0wJX4AAAAAkB&#10;AAAPAAAAAAAAAAAAAAAAAOwHAABkcnMvZG93bnJldi54bWxQSwECLQAKAAAAAAAAACEAqj6imu9Z&#10;AADvWQAAFQAAAAAAAAAAAAAAAAD5CAAAZHJzL21lZGlhL2ltYWdlMS5qcGVnUEsFBgAAAAAGAAYA&#10;fQEAABtjA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B237" w14:textId="77777777" w:rsidR="00855F19" w:rsidRDefault="00855F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BA7E-BE66-4931-872A-583B8D8C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2314</Words>
  <Characters>12731</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15015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217</cp:revision>
  <cp:lastPrinted>2022-01-07T14:04:00Z</cp:lastPrinted>
  <dcterms:created xsi:type="dcterms:W3CDTF">2020-02-14T23:11:00Z</dcterms:created>
  <dcterms:modified xsi:type="dcterms:W3CDTF">2022-01-07T14:05:00Z</dcterms:modified>
</cp:coreProperties>
</file>